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FB" w:rsidRPr="00763962" w:rsidRDefault="00156FFB" w:rsidP="00156FFB">
      <w:pPr>
        <w:pStyle w:val="1"/>
        <w:ind w:left="5245"/>
        <w:jc w:val="right"/>
        <w:rPr>
          <w:rFonts w:ascii="Times New Roman" w:hAnsi="Times New Roman"/>
          <w:sz w:val="26"/>
          <w:szCs w:val="26"/>
        </w:rPr>
      </w:pPr>
      <w:r w:rsidRPr="00763962">
        <w:rPr>
          <w:rFonts w:ascii="Times New Roman" w:hAnsi="Times New Roman"/>
          <w:sz w:val="26"/>
          <w:szCs w:val="26"/>
        </w:rPr>
        <w:t>Утверждено</w:t>
      </w:r>
    </w:p>
    <w:p w:rsidR="00156FFB" w:rsidRPr="00763962" w:rsidRDefault="00156FFB" w:rsidP="00156FFB">
      <w:pPr>
        <w:pStyle w:val="1"/>
        <w:ind w:left="524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763962">
        <w:rPr>
          <w:rFonts w:ascii="Times New Roman" w:hAnsi="Times New Roman"/>
          <w:sz w:val="26"/>
          <w:szCs w:val="26"/>
        </w:rPr>
        <w:t>остановлением Администрации</w:t>
      </w:r>
    </w:p>
    <w:p w:rsidR="00156FFB" w:rsidRPr="00763962" w:rsidRDefault="00156FFB" w:rsidP="00156FFB">
      <w:pPr>
        <w:pStyle w:val="1"/>
        <w:ind w:left="5245"/>
        <w:jc w:val="right"/>
        <w:rPr>
          <w:rFonts w:ascii="Times New Roman" w:hAnsi="Times New Roman"/>
          <w:sz w:val="26"/>
          <w:szCs w:val="26"/>
        </w:rPr>
      </w:pPr>
      <w:r w:rsidRPr="00763962">
        <w:rPr>
          <w:rFonts w:ascii="Times New Roman" w:hAnsi="Times New Roman"/>
          <w:sz w:val="26"/>
          <w:szCs w:val="26"/>
        </w:rPr>
        <w:t xml:space="preserve"> МО СП «село </w:t>
      </w:r>
      <w:r>
        <w:rPr>
          <w:rFonts w:ascii="Times New Roman" w:hAnsi="Times New Roman"/>
          <w:sz w:val="26"/>
          <w:szCs w:val="26"/>
        </w:rPr>
        <w:t>Акнада</w:t>
      </w:r>
      <w:r w:rsidRPr="00763962">
        <w:rPr>
          <w:rFonts w:ascii="Times New Roman" w:hAnsi="Times New Roman"/>
          <w:sz w:val="26"/>
          <w:szCs w:val="26"/>
        </w:rPr>
        <w:t>»</w:t>
      </w:r>
    </w:p>
    <w:p w:rsidR="00156FFB" w:rsidRPr="00763962" w:rsidRDefault="00156FFB" w:rsidP="00156FFB">
      <w:pPr>
        <w:pStyle w:val="1"/>
        <w:ind w:left="5245"/>
        <w:jc w:val="right"/>
        <w:rPr>
          <w:rFonts w:ascii="Times New Roman" w:hAnsi="Times New Roman"/>
          <w:sz w:val="26"/>
          <w:szCs w:val="26"/>
        </w:rPr>
      </w:pPr>
      <w:r w:rsidRPr="00763962">
        <w:rPr>
          <w:rFonts w:ascii="Times New Roman" w:hAnsi="Times New Roman"/>
          <w:sz w:val="26"/>
          <w:szCs w:val="26"/>
        </w:rPr>
        <w:t xml:space="preserve">от « </w:t>
      </w:r>
      <w:r>
        <w:rPr>
          <w:rFonts w:ascii="Times New Roman" w:hAnsi="Times New Roman"/>
          <w:sz w:val="26"/>
          <w:szCs w:val="26"/>
          <w:u w:val="single"/>
        </w:rPr>
        <w:t>16</w:t>
      </w:r>
      <w:r w:rsidRPr="00763962">
        <w:rPr>
          <w:rFonts w:ascii="Times New Roman" w:hAnsi="Times New Roman"/>
          <w:sz w:val="26"/>
          <w:szCs w:val="26"/>
        </w:rPr>
        <w:t xml:space="preserve"> »</w:t>
      </w:r>
      <w:r>
        <w:rPr>
          <w:rFonts w:ascii="Times New Roman" w:hAnsi="Times New Roman"/>
          <w:sz w:val="26"/>
          <w:szCs w:val="26"/>
        </w:rPr>
        <w:t>декабря</w:t>
      </w:r>
      <w:r w:rsidRPr="00763962">
        <w:rPr>
          <w:rFonts w:ascii="Times New Roman" w:hAnsi="Times New Roman"/>
          <w:sz w:val="26"/>
          <w:szCs w:val="26"/>
        </w:rPr>
        <w:t xml:space="preserve"> 2019 г. №_</w:t>
      </w:r>
      <w:r>
        <w:rPr>
          <w:rFonts w:ascii="Times New Roman" w:hAnsi="Times New Roman"/>
          <w:sz w:val="26"/>
          <w:szCs w:val="26"/>
          <w:u w:val="single"/>
        </w:rPr>
        <w:t>30-П</w:t>
      </w:r>
    </w:p>
    <w:p w:rsidR="00156FFB" w:rsidRPr="00763962" w:rsidRDefault="00156FFB" w:rsidP="00156FFB">
      <w:pPr>
        <w:pStyle w:val="1"/>
        <w:ind w:left="5245"/>
        <w:jc w:val="center"/>
        <w:rPr>
          <w:rFonts w:ascii="Times New Roman" w:hAnsi="Times New Roman"/>
          <w:sz w:val="26"/>
          <w:szCs w:val="26"/>
        </w:rPr>
      </w:pPr>
    </w:p>
    <w:p w:rsidR="00156FFB" w:rsidRPr="00763962" w:rsidRDefault="00156FFB" w:rsidP="00156FF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962">
        <w:rPr>
          <w:rFonts w:ascii="Times New Roman" w:hAnsi="Times New Roman" w:cs="Times New Roman"/>
          <w:b/>
          <w:sz w:val="26"/>
          <w:szCs w:val="26"/>
        </w:rPr>
        <w:t>Положение об учете муниципального имущества</w:t>
      </w:r>
    </w:p>
    <w:p w:rsidR="00156FFB" w:rsidRPr="00763962" w:rsidRDefault="00156FFB" w:rsidP="00156FF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9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3962">
        <w:rPr>
          <w:rFonts w:ascii="Times New Roman" w:hAnsi="Times New Roman"/>
          <w:b/>
          <w:sz w:val="26"/>
          <w:szCs w:val="26"/>
        </w:rPr>
        <w:t xml:space="preserve">МО СП «село </w:t>
      </w:r>
      <w:r>
        <w:rPr>
          <w:rFonts w:ascii="Times New Roman" w:hAnsi="Times New Roman"/>
          <w:b/>
          <w:sz w:val="26"/>
          <w:szCs w:val="26"/>
        </w:rPr>
        <w:t>Акнада</w:t>
      </w:r>
      <w:r w:rsidRPr="00763962">
        <w:rPr>
          <w:rFonts w:ascii="Times New Roman" w:hAnsi="Times New Roman"/>
          <w:b/>
          <w:sz w:val="26"/>
          <w:szCs w:val="26"/>
        </w:rPr>
        <w:t>»</w:t>
      </w:r>
    </w:p>
    <w:p w:rsidR="00156FFB" w:rsidRPr="00763962" w:rsidRDefault="00156FFB" w:rsidP="00156F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P65"/>
      <w:bookmarkEnd w:id="0"/>
    </w:p>
    <w:p w:rsidR="00156FFB" w:rsidRPr="00763962" w:rsidRDefault="00156FFB" w:rsidP="00156FF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1. Настоящее Положение устанавливает состав подлежащего учету муниципального имущества</w:t>
      </w:r>
      <w:r w:rsidRPr="00763962">
        <w:rPr>
          <w:rFonts w:ascii="Times New Roman" w:hAnsi="Times New Roman"/>
          <w:sz w:val="26"/>
          <w:szCs w:val="26"/>
        </w:rPr>
        <w:t xml:space="preserve"> МО СП «село </w:t>
      </w:r>
      <w:r>
        <w:rPr>
          <w:rFonts w:ascii="Times New Roman" w:hAnsi="Times New Roman"/>
          <w:sz w:val="26"/>
          <w:szCs w:val="26"/>
        </w:rPr>
        <w:t>Акнада</w:t>
      </w:r>
      <w:r w:rsidRPr="00763962">
        <w:rPr>
          <w:rFonts w:ascii="Times New Roman" w:hAnsi="Times New Roman"/>
          <w:sz w:val="26"/>
          <w:szCs w:val="26"/>
        </w:rPr>
        <w:t>»</w:t>
      </w:r>
      <w:r w:rsidRPr="00763962">
        <w:rPr>
          <w:rFonts w:ascii="Times New Roman" w:hAnsi="Times New Roman" w:cs="Times New Roman"/>
          <w:sz w:val="26"/>
          <w:szCs w:val="26"/>
        </w:rPr>
        <w:t>, порядок его учета и порядок предоставления информации из реестра муниципального имуществ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>далее - реестр), а также иные требования, предъявляемые к системе учета муниципального имущества</w:t>
      </w:r>
      <w:r w:rsidRPr="00763962">
        <w:rPr>
          <w:rFonts w:ascii="Times New Roman" w:hAnsi="Times New Roman"/>
          <w:sz w:val="26"/>
          <w:szCs w:val="26"/>
        </w:rPr>
        <w:t xml:space="preserve"> МО СП «село </w:t>
      </w:r>
      <w:r>
        <w:rPr>
          <w:rFonts w:ascii="Times New Roman" w:hAnsi="Times New Roman"/>
          <w:sz w:val="26"/>
          <w:szCs w:val="26"/>
        </w:rPr>
        <w:t>Акнада</w:t>
      </w:r>
      <w:r w:rsidRPr="00763962">
        <w:rPr>
          <w:rFonts w:ascii="Times New Roman" w:hAnsi="Times New Roman"/>
          <w:sz w:val="26"/>
          <w:szCs w:val="26"/>
        </w:rPr>
        <w:t>»</w:t>
      </w:r>
      <w:r w:rsidRPr="00763962">
        <w:rPr>
          <w:rFonts w:ascii="Times New Roman" w:hAnsi="Times New Roman" w:cs="Times New Roman"/>
          <w:sz w:val="26"/>
          <w:szCs w:val="26"/>
        </w:rPr>
        <w:t>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2. Понятия, используемые в настоящем Положении, означают следующее: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3962">
        <w:rPr>
          <w:rFonts w:ascii="Times New Roman" w:hAnsi="Times New Roman" w:cs="Times New Roman"/>
          <w:sz w:val="26"/>
          <w:szCs w:val="26"/>
        </w:rPr>
        <w:t>«реестр муниципального имущества</w:t>
      </w:r>
      <w:r w:rsidRPr="00763962">
        <w:rPr>
          <w:rFonts w:ascii="Times New Roman" w:hAnsi="Times New Roman"/>
          <w:sz w:val="26"/>
          <w:szCs w:val="26"/>
        </w:rPr>
        <w:t xml:space="preserve"> МО СП «село </w:t>
      </w:r>
      <w:r>
        <w:rPr>
          <w:rFonts w:ascii="Times New Roman" w:hAnsi="Times New Roman"/>
          <w:sz w:val="26"/>
          <w:szCs w:val="26"/>
        </w:rPr>
        <w:t>Акнада</w:t>
      </w:r>
      <w:r w:rsidRPr="00763962">
        <w:rPr>
          <w:rFonts w:ascii="Times New Roman" w:hAnsi="Times New Roman"/>
          <w:sz w:val="26"/>
          <w:szCs w:val="26"/>
        </w:rPr>
        <w:t>»</w:t>
      </w:r>
      <w:r w:rsidRPr="00763962">
        <w:rPr>
          <w:rFonts w:ascii="Times New Roman" w:hAnsi="Times New Roman" w:cs="Times New Roman"/>
          <w:sz w:val="26"/>
          <w:szCs w:val="26"/>
        </w:rPr>
        <w:t xml:space="preserve">» - информационная система, представляющая собой совокупность содержащихся в единой базе данных сведений (документов) о муниципальном имуществе </w:t>
      </w:r>
      <w:r w:rsidRPr="00763962">
        <w:rPr>
          <w:rFonts w:ascii="Times New Roman" w:hAnsi="Times New Roman"/>
          <w:sz w:val="26"/>
          <w:szCs w:val="26"/>
        </w:rPr>
        <w:t xml:space="preserve">МО СП «село </w:t>
      </w:r>
      <w:r>
        <w:rPr>
          <w:rFonts w:ascii="Times New Roman" w:hAnsi="Times New Roman"/>
          <w:sz w:val="26"/>
          <w:szCs w:val="26"/>
        </w:rPr>
        <w:t>Акнада</w:t>
      </w:r>
      <w:r w:rsidRPr="0076396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>и информационных технологий, обеспечивающих обработку таких сведений и реализующих процессы учета муниципального имущества</w:t>
      </w:r>
      <w:r w:rsidRPr="00763962">
        <w:rPr>
          <w:rFonts w:ascii="Times New Roman" w:hAnsi="Times New Roman"/>
          <w:sz w:val="26"/>
          <w:szCs w:val="26"/>
        </w:rPr>
        <w:t xml:space="preserve"> МО СП «село </w:t>
      </w:r>
      <w:r>
        <w:rPr>
          <w:rFonts w:ascii="Times New Roman" w:hAnsi="Times New Roman"/>
          <w:sz w:val="26"/>
          <w:szCs w:val="26"/>
        </w:rPr>
        <w:t>Акнада</w:t>
      </w:r>
      <w:r w:rsidRPr="0076396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>и предоставления сведений о нем, а также бумажный архив таких документов;</w:t>
      </w:r>
      <w:proofErr w:type="gramEnd"/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«учет муниципального имущества</w:t>
      </w:r>
      <w:r w:rsidRPr="00763962">
        <w:rPr>
          <w:rFonts w:ascii="Times New Roman" w:hAnsi="Times New Roman"/>
          <w:sz w:val="26"/>
          <w:szCs w:val="26"/>
        </w:rPr>
        <w:t xml:space="preserve"> МО СП «село </w:t>
      </w:r>
      <w:r>
        <w:rPr>
          <w:rFonts w:ascii="Times New Roman" w:hAnsi="Times New Roman"/>
          <w:sz w:val="26"/>
          <w:szCs w:val="26"/>
        </w:rPr>
        <w:t>Акнада</w:t>
      </w:r>
      <w:r w:rsidRPr="00763962">
        <w:rPr>
          <w:rFonts w:ascii="Times New Roman" w:hAnsi="Times New Roman"/>
          <w:sz w:val="26"/>
          <w:szCs w:val="26"/>
        </w:rPr>
        <w:t>»</w:t>
      </w:r>
      <w:r w:rsidRPr="00763962">
        <w:rPr>
          <w:rFonts w:ascii="Times New Roman" w:hAnsi="Times New Roman" w:cs="Times New Roman"/>
          <w:sz w:val="26"/>
          <w:szCs w:val="26"/>
        </w:rPr>
        <w:t xml:space="preserve">» - получение, экспертиза и хранение документов, содержащих сведения о муниципальном имуществе </w:t>
      </w:r>
      <w:r w:rsidRPr="00763962">
        <w:rPr>
          <w:rFonts w:ascii="Times New Roman" w:hAnsi="Times New Roman"/>
          <w:sz w:val="26"/>
          <w:szCs w:val="26"/>
        </w:rPr>
        <w:t xml:space="preserve">МО СП «село </w:t>
      </w:r>
      <w:r>
        <w:rPr>
          <w:rFonts w:ascii="Times New Roman" w:hAnsi="Times New Roman"/>
          <w:sz w:val="26"/>
          <w:szCs w:val="26"/>
        </w:rPr>
        <w:t>Акнада</w:t>
      </w:r>
      <w:r w:rsidRPr="00763962">
        <w:rPr>
          <w:rFonts w:ascii="Times New Roman" w:hAnsi="Times New Roman"/>
          <w:sz w:val="26"/>
          <w:szCs w:val="26"/>
        </w:rPr>
        <w:t>»</w:t>
      </w:r>
      <w:r w:rsidRPr="00763962">
        <w:rPr>
          <w:rFonts w:ascii="Times New Roman" w:hAnsi="Times New Roman" w:cs="Times New Roman"/>
          <w:sz w:val="26"/>
          <w:szCs w:val="26"/>
        </w:rPr>
        <w:t xml:space="preserve">, и внесение указанных сведений в реестр в объеме, необходимом для осуществления полномочий по управлению и распоряжению муниципальным имуществом </w:t>
      </w:r>
      <w:r w:rsidRPr="00763962">
        <w:rPr>
          <w:rFonts w:ascii="Times New Roman" w:hAnsi="Times New Roman"/>
          <w:sz w:val="26"/>
          <w:szCs w:val="26"/>
        </w:rPr>
        <w:t xml:space="preserve">МО СП «село </w:t>
      </w:r>
      <w:r>
        <w:rPr>
          <w:rFonts w:ascii="Times New Roman" w:hAnsi="Times New Roman"/>
          <w:sz w:val="26"/>
          <w:szCs w:val="26"/>
        </w:rPr>
        <w:t>Акнада</w:t>
      </w:r>
      <w:r w:rsidRPr="00763962">
        <w:rPr>
          <w:rFonts w:ascii="Times New Roman" w:hAnsi="Times New Roman"/>
          <w:sz w:val="26"/>
          <w:szCs w:val="26"/>
        </w:rPr>
        <w:t>»</w:t>
      </w:r>
      <w:r w:rsidRPr="00763962">
        <w:rPr>
          <w:rFonts w:ascii="Times New Roman" w:hAnsi="Times New Roman" w:cs="Times New Roman"/>
          <w:sz w:val="26"/>
          <w:szCs w:val="26"/>
        </w:rPr>
        <w:t>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3962">
        <w:rPr>
          <w:rFonts w:ascii="Times New Roman" w:hAnsi="Times New Roman" w:cs="Times New Roman"/>
          <w:sz w:val="26"/>
          <w:szCs w:val="26"/>
        </w:rPr>
        <w:t>«правообладатель муниципального имущества</w:t>
      </w:r>
      <w:r w:rsidRPr="00763962">
        <w:rPr>
          <w:rFonts w:ascii="Times New Roman" w:hAnsi="Times New Roman"/>
          <w:sz w:val="26"/>
          <w:szCs w:val="26"/>
        </w:rPr>
        <w:t xml:space="preserve"> МО СП «село </w:t>
      </w:r>
      <w:r>
        <w:rPr>
          <w:rFonts w:ascii="Times New Roman" w:hAnsi="Times New Roman"/>
          <w:sz w:val="26"/>
          <w:szCs w:val="26"/>
        </w:rPr>
        <w:t>Акнада</w:t>
      </w:r>
      <w:r w:rsidRPr="00763962">
        <w:rPr>
          <w:rFonts w:ascii="Times New Roman" w:hAnsi="Times New Roman"/>
          <w:sz w:val="26"/>
          <w:szCs w:val="26"/>
        </w:rPr>
        <w:t>»</w:t>
      </w:r>
      <w:r w:rsidRPr="00763962">
        <w:rPr>
          <w:rFonts w:ascii="Times New Roman" w:hAnsi="Times New Roman" w:cs="Times New Roman"/>
          <w:sz w:val="26"/>
          <w:szCs w:val="26"/>
        </w:rPr>
        <w:t>» - орган местного самоуправления или, муниципальное бюджетное учреждение</w:t>
      </w:r>
      <w:r w:rsidRPr="00763962">
        <w:rPr>
          <w:rFonts w:ascii="Times New Roman" w:hAnsi="Times New Roman"/>
          <w:sz w:val="26"/>
          <w:szCs w:val="26"/>
        </w:rPr>
        <w:t xml:space="preserve"> МО СП «село </w:t>
      </w:r>
      <w:r>
        <w:rPr>
          <w:rFonts w:ascii="Times New Roman" w:hAnsi="Times New Roman"/>
          <w:sz w:val="26"/>
          <w:szCs w:val="26"/>
        </w:rPr>
        <w:t>Акнада</w:t>
      </w:r>
      <w:r w:rsidRPr="00763962">
        <w:rPr>
          <w:rFonts w:ascii="Times New Roman" w:hAnsi="Times New Roman"/>
          <w:sz w:val="26"/>
          <w:szCs w:val="26"/>
        </w:rPr>
        <w:t>»</w:t>
      </w:r>
      <w:r w:rsidRPr="00763962">
        <w:rPr>
          <w:rFonts w:ascii="Times New Roman" w:hAnsi="Times New Roman" w:cs="Times New Roman"/>
          <w:sz w:val="26"/>
          <w:szCs w:val="26"/>
        </w:rPr>
        <w:t>, муниципальное казенное учреждение</w:t>
      </w:r>
      <w:r w:rsidRPr="00763962">
        <w:rPr>
          <w:rFonts w:ascii="Times New Roman" w:hAnsi="Times New Roman"/>
          <w:sz w:val="26"/>
          <w:szCs w:val="26"/>
        </w:rPr>
        <w:t xml:space="preserve"> МО СП «село </w:t>
      </w:r>
      <w:r>
        <w:rPr>
          <w:rFonts w:ascii="Times New Roman" w:hAnsi="Times New Roman"/>
          <w:sz w:val="26"/>
          <w:szCs w:val="26"/>
        </w:rPr>
        <w:t>Акнада</w:t>
      </w:r>
      <w:r w:rsidRPr="00763962">
        <w:rPr>
          <w:rFonts w:ascii="Times New Roman" w:hAnsi="Times New Roman"/>
          <w:sz w:val="26"/>
          <w:szCs w:val="26"/>
        </w:rPr>
        <w:t>»</w:t>
      </w:r>
      <w:r w:rsidRPr="00763962">
        <w:rPr>
          <w:rFonts w:ascii="Times New Roman" w:hAnsi="Times New Roman" w:cs="Times New Roman"/>
          <w:sz w:val="26"/>
          <w:szCs w:val="26"/>
        </w:rPr>
        <w:t xml:space="preserve">, муниципальное автономное учреждение </w:t>
      </w:r>
      <w:r w:rsidRPr="00763962">
        <w:rPr>
          <w:rFonts w:ascii="Times New Roman" w:hAnsi="Times New Roman"/>
          <w:sz w:val="26"/>
          <w:szCs w:val="26"/>
        </w:rPr>
        <w:t xml:space="preserve">МО СП «село </w:t>
      </w:r>
      <w:r>
        <w:rPr>
          <w:rFonts w:ascii="Times New Roman" w:hAnsi="Times New Roman"/>
          <w:sz w:val="26"/>
          <w:szCs w:val="26"/>
        </w:rPr>
        <w:t>Акнада</w:t>
      </w:r>
      <w:r w:rsidRPr="00763962">
        <w:rPr>
          <w:rFonts w:ascii="Times New Roman" w:hAnsi="Times New Roman"/>
          <w:sz w:val="26"/>
          <w:szCs w:val="26"/>
        </w:rPr>
        <w:t>»</w:t>
      </w:r>
      <w:r w:rsidRPr="00763962">
        <w:rPr>
          <w:rFonts w:ascii="Times New Roman" w:hAnsi="Times New Roman" w:cs="Times New Roman"/>
          <w:sz w:val="26"/>
          <w:szCs w:val="26"/>
        </w:rPr>
        <w:t>, муниципальное унитарное предприятие</w:t>
      </w:r>
      <w:r w:rsidRPr="00763962">
        <w:rPr>
          <w:rFonts w:ascii="Times New Roman" w:hAnsi="Times New Roman"/>
          <w:sz w:val="26"/>
          <w:szCs w:val="26"/>
        </w:rPr>
        <w:t xml:space="preserve"> МО СП «село </w:t>
      </w:r>
      <w:r>
        <w:rPr>
          <w:rFonts w:ascii="Times New Roman" w:hAnsi="Times New Roman"/>
          <w:sz w:val="26"/>
          <w:szCs w:val="26"/>
        </w:rPr>
        <w:t>Акнада</w:t>
      </w:r>
      <w:r w:rsidRPr="00763962">
        <w:rPr>
          <w:rFonts w:ascii="Times New Roman" w:hAnsi="Times New Roman"/>
          <w:sz w:val="26"/>
          <w:szCs w:val="26"/>
        </w:rPr>
        <w:t>»</w:t>
      </w:r>
      <w:r w:rsidRPr="00763962">
        <w:rPr>
          <w:rFonts w:ascii="Times New Roman" w:hAnsi="Times New Roman" w:cs="Times New Roman"/>
          <w:sz w:val="26"/>
          <w:szCs w:val="26"/>
        </w:rPr>
        <w:t xml:space="preserve">, муниципальное казенное предприятие </w:t>
      </w:r>
      <w:r w:rsidRPr="00763962">
        <w:rPr>
          <w:rFonts w:ascii="Times New Roman" w:hAnsi="Times New Roman"/>
          <w:sz w:val="26"/>
          <w:szCs w:val="26"/>
        </w:rPr>
        <w:t xml:space="preserve">МО СП «село </w:t>
      </w:r>
      <w:r>
        <w:rPr>
          <w:rFonts w:ascii="Times New Roman" w:hAnsi="Times New Roman"/>
          <w:sz w:val="26"/>
          <w:szCs w:val="26"/>
        </w:rPr>
        <w:t>Акнада</w:t>
      </w:r>
      <w:r w:rsidRPr="0076396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 xml:space="preserve">или иное юридическое либо физическое лицо, которому муниципальное имущество </w:t>
      </w:r>
      <w:r w:rsidRPr="00763962">
        <w:rPr>
          <w:rFonts w:ascii="Times New Roman" w:hAnsi="Times New Roman"/>
          <w:sz w:val="26"/>
          <w:szCs w:val="26"/>
        </w:rPr>
        <w:t xml:space="preserve">МО СП «село </w:t>
      </w:r>
      <w:r>
        <w:rPr>
          <w:rFonts w:ascii="Times New Roman" w:hAnsi="Times New Roman"/>
          <w:sz w:val="26"/>
          <w:szCs w:val="26"/>
        </w:rPr>
        <w:t>Акнада</w:t>
      </w:r>
      <w:r w:rsidRPr="0076396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>принадлежит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 на вещном праве или в силу закона.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3. Объектами учета муниципального имущества</w:t>
      </w:r>
      <w:r w:rsidRPr="00763962">
        <w:rPr>
          <w:rFonts w:ascii="Times New Roman" w:hAnsi="Times New Roman"/>
          <w:sz w:val="26"/>
          <w:szCs w:val="26"/>
        </w:rPr>
        <w:t xml:space="preserve"> МО СП «село </w:t>
      </w:r>
      <w:r>
        <w:rPr>
          <w:rFonts w:ascii="Times New Roman" w:hAnsi="Times New Roman"/>
          <w:sz w:val="26"/>
          <w:szCs w:val="26"/>
        </w:rPr>
        <w:t>Акнада</w:t>
      </w:r>
      <w:r w:rsidRPr="00763962">
        <w:rPr>
          <w:rFonts w:ascii="Times New Roman" w:hAnsi="Times New Roman"/>
          <w:sz w:val="26"/>
          <w:szCs w:val="26"/>
        </w:rPr>
        <w:t>»</w:t>
      </w:r>
      <w:r w:rsidRPr="00763962">
        <w:rPr>
          <w:rFonts w:ascii="Times New Roman" w:hAnsi="Times New Roman" w:cs="Times New Roman"/>
          <w:sz w:val="26"/>
          <w:szCs w:val="26"/>
        </w:rPr>
        <w:t xml:space="preserve"> (далее - объекты учета) является расположенное на территории Российской Федерации или за </w:t>
      </w:r>
      <w:r w:rsidRPr="00763962">
        <w:rPr>
          <w:rFonts w:ascii="Times New Roman" w:hAnsi="Times New Roman" w:cs="Times New Roman"/>
          <w:sz w:val="26"/>
          <w:szCs w:val="26"/>
        </w:rPr>
        <w:lastRenderedPageBreak/>
        <w:t xml:space="preserve">рубежом следующее муниципальное имущество </w:t>
      </w:r>
      <w:r w:rsidRPr="00763962">
        <w:rPr>
          <w:rFonts w:ascii="Times New Roman" w:hAnsi="Times New Roman"/>
          <w:sz w:val="26"/>
          <w:szCs w:val="26"/>
        </w:rPr>
        <w:t xml:space="preserve">МО СП «село </w:t>
      </w:r>
      <w:r>
        <w:rPr>
          <w:rFonts w:ascii="Times New Roman" w:hAnsi="Times New Roman"/>
          <w:sz w:val="26"/>
          <w:szCs w:val="26"/>
        </w:rPr>
        <w:t>Акнада</w:t>
      </w:r>
      <w:r w:rsidRPr="00763962">
        <w:rPr>
          <w:rFonts w:ascii="Times New Roman" w:hAnsi="Times New Roman"/>
          <w:sz w:val="26"/>
          <w:szCs w:val="26"/>
        </w:rPr>
        <w:t>»</w:t>
      </w:r>
      <w:r w:rsidRPr="00763962">
        <w:rPr>
          <w:rFonts w:ascii="Times New Roman" w:hAnsi="Times New Roman" w:cs="Times New Roman"/>
          <w:sz w:val="26"/>
          <w:szCs w:val="26"/>
        </w:rPr>
        <w:t>: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3962">
        <w:rPr>
          <w:rFonts w:ascii="Times New Roman" w:hAnsi="Times New Roman" w:cs="Times New Roman"/>
          <w:sz w:val="26"/>
          <w:szCs w:val="26"/>
        </w:rPr>
        <w:t>а)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помещения в них, объект незавершенного строительства, единый недвижимый комплекс, а также подлежащие государственной регистрации воздушные и морские суда, суда внутреннего плавания либо иное имущество, отнесенное законом к недвижимому имуществу);</w:t>
      </w:r>
      <w:proofErr w:type="gramEnd"/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б) движимые вещи (документарные ценные бумаги (акции) либо иное не относящееся к недвижимым вещам имущество);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в) иное имущество, в том числе бездокументарные ценные бумаги, не относящееся к недвижимым и движимым вещам.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 xml:space="preserve">Учет находящихся в муниципальной собственности </w:t>
      </w:r>
      <w:r w:rsidRPr="00763962">
        <w:rPr>
          <w:rFonts w:ascii="Times New Roman" w:hAnsi="Times New Roman"/>
          <w:sz w:val="26"/>
          <w:szCs w:val="26"/>
        </w:rPr>
        <w:t xml:space="preserve">МО СП «село </w:t>
      </w:r>
      <w:r>
        <w:rPr>
          <w:rFonts w:ascii="Times New Roman" w:hAnsi="Times New Roman"/>
          <w:sz w:val="26"/>
          <w:szCs w:val="26"/>
        </w:rPr>
        <w:t>Акнада</w:t>
      </w:r>
      <w:r w:rsidRPr="00763962">
        <w:rPr>
          <w:rFonts w:ascii="Times New Roman" w:hAnsi="Times New Roman"/>
          <w:sz w:val="26"/>
          <w:szCs w:val="26"/>
        </w:rPr>
        <w:t xml:space="preserve">» </w:t>
      </w:r>
      <w:r w:rsidRPr="00763962">
        <w:rPr>
          <w:rFonts w:ascii="Times New Roman" w:hAnsi="Times New Roman" w:cs="Times New Roman"/>
          <w:sz w:val="26"/>
          <w:szCs w:val="26"/>
        </w:rPr>
        <w:t>природных ресурсов (объектов), драгоценных металлов и драгоценных камней, музейных предметов и музейных коллекций, включенных в состав Музейного фонда Республики Дагестан, а также средств бюджета Республики Дагестан и государственных внебюджетных фондов Республики Дагестан регулируется законодательством о природных ресурсах, драгоценных металлах и драгоценных камнях, музейном фонде и бюджетным законодательством Российской Федерации.</w:t>
      </w:r>
      <w:proofErr w:type="gramEnd"/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4"/>
      <w:bookmarkEnd w:id="1"/>
      <w:r w:rsidRPr="00763962">
        <w:rPr>
          <w:rFonts w:ascii="Times New Roman" w:hAnsi="Times New Roman" w:cs="Times New Roman"/>
          <w:sz w:val="26"/>
          <w:szCs w:val="26"/>
        </w:rPr>
        <w:t>5. Учет муниципального имущества</w:t>
      </w:r>
      <w:r w:rsidRPr="00763962">
        <w:rPr>
          <w:rFonts w:ascii="Times New Roman" w:hAnsi="Times New Roman"/>
          <w:sz w:val="26"/>
          <w:szCs w:val="26"/>
        </w:rPr>
        <w:t xml:space="preserve"> МО СП «село </w:t>
      </w:r>
      <w:proofErr w:type="spellStart"/>
      <w:r>
        <w:rPr>
          <w:rFonts w:ascii="Times New Roman" w:hAnsi="Times New Roman"/>
          <w:sz w:val="26"/>
          <w:szCs w:val="26"/>
        </w:rPr>
        <w:t>Акнада</w:t>
      </w:r>
      <w:proofErr w:type="gramStart"/>
      <w:r w:rsidRPr="00763962">
        <w:rPr>
          <w:rFonts w:ascii="Times New Roman" w:hAnsi="Times New Roman"/>
          <w:sz w:val="26"/>
          <w:szCs w:val="26"/>
        </w:rPr>
        <w:t>»</w:t>
      </w:r>
      <w:r w:rsidRPr="00763962">
        <w:rPr>
          <w:rFonts w:ascii="Times New Roman" w:hAnsi="Times New Roman" w:cs="Times New Roman"/>
          <w:sz w:val="26"/>
          <w:szCs w:val="26"/>
        </w:rPr>
        <w:t>и</w:t>
      </w:r>
      <w:proofErr w:type="spellEnd"/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 ведение реестра осуществляет </w:t>
      </w:r>
      <w:r w:rsidRPr="00763962">
        <w:rPr>
          <w:rFonts w:ascii="Times New Roman" w:hAnsi="Times New Roman"/>
          <w:sz w:val="26"/>
          <w:szCs w:val="26"/>
        </w:rPr>
        <w:t xml:space="preserve">МО СП «село </w:t>
      </w:r>
      <w:r>
        <w:rPr>
          <w:rFonts w:ascii="Times New Roman" w:hAnsi="Times New Roman"/>
          <w:sz w:val="26"/>
          <w:szCs w:val="26"/>
        </w:rPr>
        <w:t>Акнада</w:t>
      </w:r>
      <w:r w:rsidRPr="00763962">
        <w:rPr>
          <w:rFonts w:ascii="Times New Roman" w:hAnsi="Times New Roman"/>
          <w:sz w:val="26"/>
          <w:szCs w:val="26"/>
        </w:rPr>
        <w:t>»</w:t>
      </w:r>
      <w:r w:rsidRPr="00763962">
        <w:rPr>
          <w:rFonts w:ascii="Times New Roman" w:hAnsi="Times New Roman" w:cs="Times New Roman"/>
          <w:i/>
          <w:sz w:val="26"/>
          <w:szCs w:val="26"/>
        </w:rPr>
        <w:t xml:space="preserve"> (указывается подразделение администрации муниципалитета, которое ведет реестр имущества; для муниципалитетов первого уровня – указывается наименование администрации такого муниципалитета)</w:t>
      </w:r>
      <w:r w:rsidRPr="00763962">
        <w:rPr>
          <w:rFonts w:ascii="Times New Roman" w:hAnsi="Times New Roman"/>
          <w:sz w:val="26"/>
          <w:szCs w:val="26"/>
        </w:rPr>
        <w:t>(далее – Уполномоченный орган).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P85"/>
      <w:bookmarkEnd w:id="2"/>
      <w:r w:rsidRPr="00763962">
        <w:rPr>
          <w:rFonts w:ascii="Times New Roman" w:hAnsi="Times New Roman" w:cs="Times New Roman"/>
          <w:sz w:val="26"/>
          <w:szCs w:val="26"/>
        </w:rPr>
        <w:t>6. Учет муниципального имущества</w:t>
      </w:r>
      <w:r w:rsidRPr="00763962">
        <w:rPr>
          <w:rFonts w:ascii="Times New Roman" w:hAnsi="Times New Roman"/>
          <w:sz w:val="26"/>
          <w:szCs w:val="26"/>
        </w:rPr>
        <w:t xml:space="preserve"> МО СП «село </w:t>
      </w:r>
      <w:r>
        <w:rPr>
          <w:rFonts w:ascii="Times New Roman" w:hAnsi="Times New Roman"/>
          <w:sz w:val="26"/>
          <w:szCs w:val="26"/>
        </w:rPr>
        <w:t>Акнада</w:t>
      </w:r>
      <w:r w:rsidRPr="00763962">
        <w:rPr>
          <w:rFonts w:ascii="Times New Roman" w:hAnsi="Times New Roman"/>
          <w:sz w:val="26"/>
          <w:szCs w:val="26"/>
        </w:rPr>
        <w:t>»</w:t>
      </w:r>
      <w:r w:rsidRPr="0076396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>(далее – муниципальное имущество) сопровождается присвоением ему реестрового номера муниципального имущества, в соответствии с прилагаемыми структурой и правилами формирования.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7. Реестр ведется на электронных носителях в единой базе данных и подлежит учету в реестре муниципальных информационных систем, а также на бумажных носителях.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До введения в эксплуатацию </w:t>
      </w:r>
      <w:r w:rsidRPr="00763962">
        <w:rPr>
          <w:rFonts w:ascii="Times New Roman" w:hAnsi="Times New Roman"/>
          <w:sz w:val="26"/>
          <w:szCs w:val="26"/>
        </w:rPr>
        <w:t xml:space="preserve">государственной </w:t>
      </w:r>
      <w:r w:rsidRPr="00763962">
        <w:rPr>
          <w:rFonts w:ascii="Times New Roman" w:hAnsi="Times New Roman" w:cs="Times New Roman"/>
          <w:sz w:val="26"/>
          <w:szCs w:val="26"/>
        </w:rPr>
        <w:t xml:space="preserve">информационной системы Республики Дагестан «Управление государственным имуществом Республики </w:t>
      </w:r>
      <w:r w:rsidRPr="00763962">
        <w:rPr>
          <w:rFonts w:ascii="Times New Roman" w:hAnsi="Times New Roman" w:cs="Times New Roman"/>
          <w:sz w:val="26"/>
          <w:szCs w:val="26"/>
        </w:rPr>
        <w:lastRenderedPageBreak/>
        <w:t>Дагестан» ведение учета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763962">
        <w:rPr>
          <w:rFonts w:ascii="Times New Roman" w:hAnsi="Times New Roman"/>
          <w:sz w:val="26"/>
          <w:szCs w:val="26"/>
        </w:rPr>
        <w:t>в бумажном и электронном виде с использованием имеющихся информационных ресурсов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8. Совместимость и взаимодействие реестра с реестрами, регистрами и кадастрами, ведение которых возложено законодательством на органы исполнительной власти (далее - государственные информационные системы), обеспечиваются за счет соблюдения следующих единых организационных, методологических и программно-технических принципов: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3962">
        <w:rPr>
          <w:rFonts w:ascii="Times New Roman" w:hAnsi="Times New Roman" w:cs="Times New Roman"/>
          <w:sz w:val="26"/>
          <w:szCs w:val="26"/>
        </w:rPr>
        <w:t>а) применение в реестре общероссийских классификаторов технико-экономической и социальной информации, размещаемых в Единой системе нормативной справочной информации,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proofErr w:type="gramEnd"/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б) применение сторонами, участвующими в информационном взаимодействии, средств электронной подписи или иных средств подтверждения отсутствия искажений в документах на электронном носителе;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в) применение единых протоколов телекоммуникационных сетей, форм документов и форматов данных, передаваемых на электронных носителях;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г) идентификация пользователей посредством уникальных логинов и паролей, в том числе с использованием единой системы идентификац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>тентификации.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9. Порядок информационного взаимодействия </w:t>
      </w:r>
      <w:r w:rsidRPr="00763962">
        <w:rPr>
          <w:rFonts w:ascii="Times New Roman" w:hAnsi="Times New Roman"/>
          <w:sz w:val="26"/>
          <w:szCs w:val="26"/>
        </w:rPr>
        <w:t>Уполномоченного органа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 xml:space="preserve">с иными органами исполнительной власти в целях получения сведений, содержащихся в соответствующих государственных информационных системах, и предоставления сведений из реестра в форме электронных документов с использованием единой системы межведомственного электронного взаимодействия или межведомственного портала определяется указанными органами и </w:t>
      </w:r>
      <w:r w:rsidRPr="00763962">
        <w:rPr>
          <w:rFonts w:ascii="Times New Roman" w:hAnsi="Times New Roman"/>
          <w:sz w:val="26"/>
          <w:szCs w:val="26"/>
        </w:rPr>
        <w:t>Уполномоченного органа</w:t>
      </w:r>
      <w:r w:rsidRPr="00763962">
        <w:rPr>
          <w:rFonts w:ascii="Times New Roman" w:hAnsi="Times New Roman" w:cs="Times New Roman"/>
          <w:sz w:val="26"/>
          <w:szCs w:val="26"/>
        </w:rPr>
        <w:t>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P99"/>
      <w:bookmarkEnd w:id="3"/>
      <w:r w:rsidRPr="00763962">
        <w:rPr>
          <w:rFonts w:ascii="Times New Roman" w:hAnsi="Times New Roman" w:cs="Times New Roman"/>
          <w:sz w:val="26"/>
          <w:szCs w:val="26"/>
        </w:rPr>
        <w:t xml:space="preserve">10. Реестр состоит из 3 разделов. 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В раздел 1 включаются сведения о недвижимом имуществе, в раздел 2 включаются сведения о движимом и ином имуществе и в раздел 3 включаются сведения о лицах, обладающих правами на муниципальное имущество и сведениями о нем.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Разделы состоят из подразделов, в каждый из которых включаются сведения соответственно о видах недвижимого, движимого и иного имущества и лицах, </w:t>
      </w:r>
      <w:r w:rsidRPr="00763962">
        <w:rPr>
          <w:rFonts w:ascii="Times New Roman" w:hAnsi="Times New Roman" w:cs="Times New Roman"/>
          <w:sz w:val="26"/>
          <w:szCs w:val="26"/>
        </w:rPr>
        <w:lastRenderedPageBreak/>
        <w:t>обладающих правами на объекты учета и сведениями о них.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Сведения об объекте учета и указанных лицах вносятся в карту объекта учета и карты соответствующих лиц, каждая из которых идентифицируется номером, состоящим из номера подраздела реестра и уникального идентификационного номера карты в этом подразделе (далее - карты сведений об объекте учета).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11. Неотъемлемой частью реестра являются: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а) документы, подтверждающие сведения, содержащиеся в картах сведений об объекте учета;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б) журнал учета документов о предоставлении содержащейся в реестре информации, в том числе выписок (далее - журнал учета выписок);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в) журнал учета сведений о прекращении права собственности </w:t>
      </w:r>
      <w:r w:rsidRPr="00763962">
        <w:rPr>
          <w:rFonts w:ascii="Times New Roman" w:hAnsi="Times New Roman"/>
          <w:sz w:val="26"/>
          <w:szCs w:val="26"/>
        </w:rPr>
        <w:t xml:space="preserve">МО СП «село </w:t>
      </w:r>
      <w:r>
        <w:rPr>
          <w:rFonts w:ascii="Times New Roman" w:hAnsi="Times New Roman"/>
          <w:sz w:val="26"/>
          <w:szCs w:val="26"/>
        </w:rPr>
        <w:t>Акнада</w:t>
      </w:r>
      <w:r w:rsidRPr="00763962">
        <w:rPr>
          <w:rFonts w:ascii="Times New Roman" w:hAnsi="Times New Roman"/>
          <w:sz w:val="26"/>
          <w:szCs w:val="26"/>
        </w:rPr>
        <w:t>»</w:t>
      </w:r>
      <w:r w:rsidRPr="0076396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>(далее – Муниципалитет) на объекты учета.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12. Формы журналов и инструкции по их заполнению ведутся по прилагаемой форме.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13.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В целях предотвращения утраты сведений, содержащихся в реестре, </w:t>
      </w:r>
      <w:r w:rsidRPr="00763962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Pr="00763962">
        <w:rPr>
          <w:rFonts w:ascii="Times New Roman" w:hAnsi="Times New Roman" w:cs="Times New Roman"/>
          <w:sz w:val="26"/>
          <w:szCs w:val="26"/>
        </w:rPr>
        <w:t>формирует резервные копии реестра, которые хранятся в местах, исключающих их утрату одновременно с оригиналами, с соблюдением условий и требований, предусмотренных для оригиналов.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14. Ведение реестра осуществляется путем внесения сведений о муниципальном имуществе, принадлежащем правообладателям муниципального имущества на вещном праве или составляющем казну Муниципалитета, в карты сведений об объекте учета в соответствующих подразделах реестра и внесения изменений в указанные сведения, включая сведения о прекращении права собственности Муниципалитета на объект учета.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15. Документом, подтверждающим факт учета муниципального имущества в реестре, является выписка из реестра, содержащая номер и дату присвоения временного или постоянного реестрового номера муниципального имущества и иные достаточные для идентификации муниципального имущества сведения по их состоянию в реестре на дату выдачи выписки из него.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3962">
        <w:rPr>
          <w:rFonts w:ascii="Times New Roman" w:hAnsi="Times New Roman" w:cs="Times New Roman"/>
          <w:sz w:val="26"/>
          <w:szCs w:val="26"/>
        </w:rPr>
        <w:lastRenderedPageBreak/>
        <w:t>Выписка из реестра, содержащая номер и дату присвоения постоянного реестрового номера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>имущества, является документом, необходимым при совершении сделок с 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>имуществом, а муниципальное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>имущество Республики Дагестан, сведения о котором не внесены в реестр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>имущества, не может быть отчуждено или обременено, за исключением сделок с находящимися на территории Российской Федерации и относящимися к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>собственности объектами недвижимого имущества,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>, когда в соответствии с законодательством Российской Федерации отсутствие государственной регистрации права собственности Республики Дагестан не является препятствием для совершения сделок с указанными объектами.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16. Выписка изготовляется по прилагаемой форме.</w:t>
      </w:r>
    </w:p>
    <w:p w:rsidR="00156FFB" w:rsidRPr="00763962" w:rsidRDefault="00156FFB" w:rsidP="00156F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6FFB" w:rsidRPr="00763962" w:rsidRDefault="00156FFB" w:rsidP="00156FF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II. Порядок учета муниципального имущества</w:t>
      </w:r>
    </w:p>
    <w:p w:rsidR="00156FFB" w:rsidRPr="00763962" w:rsidRDefault="00156FFB" w:rsidP="00156F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15"/>
      <w:bookmarkEnd w:id="4"/>
      <w:r w:rsidRPr="00763962">
        <w:rPr>
          <w:rFonts w:ascii="Times New Roman" w:hAnsi="Times New Roman" w:cs="Times New Roman"/>
          <w:sz w:val="26"/>
          <w:szCs w:val="26"/>
        </w:rPr>
        <w:t xml:space="preserve">17. Правообладатель муниципального имущества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законодательством, обязан в 14-дневный срок со дня приобретения имущества представить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3962">
        <w:rPr>
          <w:rFonts w:ascii="Times New Roman" w:hAnsi="Times New Roman"/>
          <w:sz w:val="26"/>
          <w:szCs w:val="26"/>
        </w:rPr>
        <w:t>Уполномоченный</w:t>
      </w:r>
      <w:proofErr w:type="gramEnd"/>
      <w:r w:rsidRPr="00763962">
        <w:rPr>
          <w:rFonts w:ascii="Times New Roman" w:hAnsi="Times New Roman"/>
          <w:sz w:val="26"/>
          <w:szCs w:val="26"/>
        </w:rPr>
        <w:t xml:space="preserve"> орган</w:t>
      </w:r>
      <w:r w:rsidRPr="00763962">
        <w:rPr>
          <w:rFonts w:ascii="Times New Roman" w:hAnsi="Times New Roman" w:cs="Times New Roman"/>
          <w:sz w:val="26"/>
          <w:szCs w:val="26"/>
        </w:rPr>
        <w:t>: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а) заявление за подписью руководителя правообладателя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>о внесении сведений о муниципальном имуществе в реестр;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б) карты сведений об объекте учета по формам реестра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>согласно приложению № 2;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в) документы, подтверждающие приобретение объекта учета правообладателем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>и возникновение соответствующего вещного права на объект учета, а также документы, подтверждающие сведения, содержащиеся в картах сведений об объекте учета.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/>
          <w:sz w:val="26"/>
          <w:szCs w:val="26"/>
        </w:rPr>
        <w:t>Уполномоченный орган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>регистрирует заявление в день его представления.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Форма заявления, а также перечень документов, подлежащих представлению, прилагаются.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18.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В отношении муниципального имущества, принадлежащего правообладателю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 xml:space="preserve">на праве хозяйственного ведения, оперативного управления, постоянного (бессрочного) пользования, пожизненного наследуемого </w:t>
      </w:r>
      <w:r w:rsidRPr="00763962">
        <w:rPr>
          <w:rFonts w:ascii="Times New Roman" w:hAnsi="Times New Roman" w:cs="Times New Roman"/>
          <w:sz w:val="26"/>
          <w:szCs w:val="26"/>
        </w:rPr>
        <w:lastRenderedPageBreak/>
        <w:t>владения или в силу закона и не учтенного в реестре, правообладатель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 xml:space="preserve">обязан в 14-дневный срок со дня выявления такого имущества представить в </w:t>
      </w:r>
      <w:r w:rsidRPr="00763962">
        <w:rPr>
          <w:rFonts w:ascii="Times New Roman" w:hAnsi="Times New Roman"/>
          <w:sz w:val="26"/>
          <w:szCs w:val="26"/>
        </w:rPr>
        <w:t>Уполномоченный орган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>карты сведений об объекте учета и документы.</w:t>
      </w:r>
      <w:proofErr w:type="gramEnd"/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19.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При изменении сведений об объекте учета или о лицах, указанных в пункте 10 настоящего Положения, правообладатель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>для внесения в реестр новых сведений об объекте учета либо о соответствующем лице обязан в 14-дневный срок со дня получения документов, подтверждающих изменения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балансовой, восстановительной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 или остаточной стоимости объекта учета или основных средств (фондов) правообладателя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 xml:space="preserve">муниципального имущества), представить в </w:t>
      </w:r>
      <w:r w:rsidRPr="00763962">
        <w:rPr>
          <w:rFonts w:ascii="Times New Roman" w:hAnsi="Times New Roman"/>
          <w:sz w:val="26"/>
          <w:szCs w:val="26"/>
        </w:rPr>
        <w:t>Уполномоченный орган</w:t>
      </w:r>
      <w:r w:rsidRPr="00763962">
        <w:rPr>
          <w:rFonts w:ascii="Times New Roman" w:hAnsi="Times New Roman" w:cs="Times New Roman"/>
          <w:sz w:val="26"/>
          <w:szCs w:val="26"/>
        </w:rPr>
        <w:t>: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3962">
        <w:rPr>
          <w:rFonts w:ascii="Times New Roman" w:hAnsi="Times New Roman" w:cs="Times New Roman"/>
          <w:sz w:val="26"/>
          <w:szCs w:val="26"/>
        </w:rPr>
        <w:t>а) изменения в сведениях об объекте учета или о лице, обладающем правами на объект учета либо сведениями о нем. Если изменившиеся сведения содержатся в других картах сведений об объекте учета или о лице, обладающем правами на объект учета либо сведениями о нем, то правообладатель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>направляет запись об изменениях сведений в отношении каждой из них;</w:t>
      </w:r>
      <w:proofErr w:type="gramEnd"/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б) документы, подтверждающие новые сведения об объекте учета или о соответствующем лице.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Перечень подлежащих представлению документов прилагается.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20. Правообладатели муниципального имущества, возникшие в результате реорганизации являющегося правообладателем муниципального имущества юридического лица, или учредитель указанного лица, которому передано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оставшееся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 в случае ликвидации этого лица муниципального имущества, представляют записи об изменениях сведений и документы, подтверждающие изменения сведений, в </w:t>
      </w:r>
      <w:r w:rsidRPr="00763962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Pr="00763962">
        <w:rPr>
          <w:rFonts w:ascii="Times New Roman" w:hAnsi="Times New Roman" w:cs="Times New Roman"/>
          <w:sz w:val="26"/>
          <w:szCs w:val="26"/>
        </w:rPr>
        <w:t>в установленном порядке.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25"/>
      <w:bookmarkEnd w:id="5"/>
      <w:r w:rsidRPr="00763962">
        <w:rPr>
          <w:rFonts w:ascii="Times New Roman" w:hAnsi="Times New Roman" w:cs="Times New Roman"/>
          <w:sz w:val="26"/>
          <w:szCs w:val="26"/>
        </w:rPr>
        <w:t xml:space="preserve">21. В случае если право собственности Муниципалитета на имущество прекращено, лицо, которому оно принадлежало на вещном праве, для внесения в реестр сведений о прекращении права собственности Муниципалитета на имущество обязано в 14-дневный срок со дня получения сведений о прекращении указанного права представить в </w:t>
      </w:r>
      <w:r w:rsidRPr="00763962">
        <w:rPr>
          <w:rFonts w:ascii="Times New Roman" w:hAnsi="Times New Roman"/>
          <w:sz w:val="26"/>
          <w:szCs w:val="26"/>
        </w:rPr>
        <w:t>Уполномоченный орган</w:t>
      </w:r>
      <w:r w:rsidRPr="00763962">
        <w:rPr>
          <w:rFonts w:ascii="Times New Roman" w:hAnsi="Times New Roman" w:cs="Times New Roman"/>
          <w:sz w:val="26"/>
          <w:szCs w:val="26"/>
        </w:rPr>
        <w:t>: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а) запись о прекращении права собственности Муниципалитета на имущество.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lastRenderedPageBreak/>
        <w:t>Если прекращение права собственности Муниципалитета на имущество влечет внесение изменений в других картах об объекте учета, то лицо, которому оно принадлежало на вещном праве, направляет запись в отношении каждой из них;</w:t>
      </w:r>
      <w:proofErr w:type="gramEnd"/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27"/>
      <w:bookmarkEnd w:id="6"/>
      <w:r w:rsidRPr="00763962">
        <w:rPr>
          <w:rFonts w:ascii="Times New Roman" w:hAnsi="Times New Roman" w:cs="Times New Roman"/>
          <w:sz w:val="26"/>
          <w:szCs w:val="26"/>
        </w:rPr>
        <w:t>б) документы, подтверждающие прекращение права собственности Муниципалитета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>на имущество или государственную регистрацию прекращения указанного права, если им является недвижимое имущество.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Перечень подлежащих представлению документов прилагается.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22. Карты сведений об объекте учета, записи и документы, указанные в пунктах 17-21 настоящего Положения (далее - документы правообладателя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>Республики Дагестан), направляются для учета правообладателем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>муниципального имущества, лицом, которому имущество принадлежало на вещном праве.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23.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В случае ликвидации являющегося правообладателем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>юридического лица формирование и заверение записи о прекращении права собственности Муниципалитета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 xml:space="preserve">на имущество и записи об изменениях сведений, а также исключение всех сведений об объекте учета из реестра осуществляются </w:t>
      </w:r>
      <w:r w:rsidRPr="00763962">
        <w:rPr>
          <w:rFonts w:ascii="Times New Roman" w:hAnsi="Times New Roman"/>
          <w:sz w:val="26"/>
          <w:szCs w:val="26"/>
        </w:rPr>
        <w:t>Уполномоченным органом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>в 14-дневный срок после получения выписки из Единого государственного реестра юридических лиц и ликвидационного баланса.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 Ликвидационный баланс не требуется, если лицо было признано судом несостоятельным (банкротом) и ликвидировано в порядке конкурсного производства.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24. </w:t>
      </w:r>
      <w:r w:rsidRPr="00763962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Pr="00763962">
        <w:rPr>
          <w:rFonts w:ascii="Times New Roman" w:hAnsi="Times New Roman" w:cs="Times New Roman"/>
          <w:sz w:val="26"/>
          <w:szCs w:val="26"/>
        </w:rPr>
        <w:t>в 21-дневный срок со дня получения документов правообладателя муниципального имущества обязано провести экспертизу документов правообладателя муниципального имущества и по ее результатам принять одно из следующих решений: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а) об учете в реестре объекта учета под постоянным реестровым номером муниципального имущества;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)о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 внесении изменившихся сведений об объекте учета в реестр об объекте учета;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в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)и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>сключении всех сведений о нем из реестра, если установлены подлинность и полнота документов правообладателя муниципального имущества, а также достоверность и полнота содержащихся в них сведений;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34"/>
      <w:bookmarkEnd w:id="7"/>
      <w:r w:rsidRPr="00763962">
        <w:rPr>
          <w:rFonts w:ascii="Times New Roman" w:hAnsi="Times New Roman" w:cs="Times New Roman"/>
          <w:sz w:val="26"/>
          <w:szCs w:val="26"/>
        </w:rPr>
        <w:t xml:space="preserve">г) об отказе в учете в реестре объекта учета, если установлено, что представленное к учету имущество, в том числе имущество, право собственности </w:t>
      </w:r>
      <w:r w:rsidRPr="00763962">
        <w:rPr>
          <w:rFonts w:ascii="Times New Roman" w:hAnsi="Times New Roman" w:cs="Times New Roman"/>
          <w:sz w:val="26"/>
          <w:szCs w:val="26"/>
        </w:rPr>
        <w:lastRenderedPageBreak/>
        <w:t>Муниципалитета на которое не зарегистрировано или не подлежит регистрации, не находится в собственности Муниципалитета;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35"/>
      <w:bookmarkEnd w:id="8"/>
      <w:r w:rsidRPr="00763962">
        <w:rPr>
          <w:rFonts w:ascii="Times New Roman" w:hAnsi="Times New Roman" w:cs="Times New Roman"/>
          <w:sz w:val="26"/>
          <w:szCs w:val="26"/>
        </w:rPr>
        <w:t>д) о приостановлении процедуры учета в реестре объекта учета в следующих случаях: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3962">
        <w:rPr>
          <w:rFonts w:ascii="Times New Roman" w:hAnsi="Times New Roman" w:cs="Times New Roman"/>
          <w:sz w:val="26"/>
          <w:szCs w:val="26"/>
        </w:rPr>
        <w:t>установлены неполнота и (или) недостоверность содержащихся в документах правообладателя муниципального имущества сведений;</w:t>
      </w:r>
      <w:proofErr w:type="gramEnd"/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документы правообладателя муниципального имущества по форме и содержанию не соответствуют установленным настоящим Положением и законодательством требованиям.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39"/>
      <w:bookmarkEnd w:id="9"/>
      <w:r w:rsidRPr="00763962">
        <w:rPr>
          <w:rFonts w:ascii="Times New Roman" w:hAnsi="Times New Roman" w:cs="Times New Roman"/>
          <w:sz w:val="26"/>
          <w:szCs w:val="26"/>
        </w:rPr>
        <w:t>25. В случае принятия решений, указанных в подпунктах «а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»-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«в» пункта 24 настоящего Положения, </w:t>
      </w:r>
      <w:r w:rsidRPr="00763962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Pr="00763962">
        <w:rPr>
          <w:rFonts w:ascii="Times New Roman" w:hAnsi="Times New Roman" w:cs="Times New Roman"/>
          <w:sz w:val="26"/>
          <w:szCs w:val="26"/>
        </w:rPr>
        <w:t>обязан в день принятия решения соответственно осуществить одно из следующих действий: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а) учесть в реестре объект учета под постоянным реестровым номером муниципального имущества;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б) внести новые сведения об объекте учета;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в) исключить все сведения о нем из реестра.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В тот же день правообладателю муниципального имущества направляется соответствующее уведомление: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а) о присвоении объекту учета постоянного реестрового номера муниципального имущества;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б) о внесении в реестр новых сведений об объекте учета;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в) об исключении всех сведений о нем из реестра.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42"/>
      <w:bookmarkEnd w:id="10"/>
      <w:r w:rsidRPr="00763962">
        <w:rPr>
          <w:rFonts w:ascii="Times New Roman" w:hAnsi="Times New Roman" w:cs="Times New Roman"/>
          <w:sz w:val="26"/>
          <w:szCs w:val="26"/>
        </w:rPr>
        <w:t xml:space="preserve">27. В случае принятия решения, указанного в подпункте «г» пункта 24настоящего Положения, </w:t>
      </w:r>
      <w:r w:rsidRPr="00763962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Pr="00763962">
        <w:rPr>
          <w:rFonts w:ascii="Times New Roman" w:hAnsi="Times New Roman" w:cs="Times New Roman"/>
          <w:sz w:val="26"/>
          <w:szCs w:val="26"/>
        </w:rPr>
        <w:t>обязан в день принятия решения известить правообладателя муниципального имущества о принятом решении (с обоснованием принятия такого решения) не позднее 5 рабочих дней со дня принятия решения.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28. В случае принятия решения, указанного в подпункте «д» пункта 24 настоящего Положения, </w:t>
      </w:r>
      <w:r w:rsidRPr="00763962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Pr="00763962">
        <w:rPr>
          <w:rFonts w:ascii="Times New Roman" w:hAnsi="Times New Roman" w:cs="Times New Roman"/>
          <w:sz w:val="26"/>
          <w:szCs w:val="26"/>
        </w:rPr>
        <w:t>обязан в день принятия решения приостановить процедуру учета и известить об этом правообладателя муниципального имуществ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>с обоснованием принятия такого решения).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Правообладатель муниципального имущества в течение 30 дней со дня получения извещения о приостановлении процедуры учета обязан дополнительно представить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 xml:space="preserve">для </w:t>
      </w:r>
      <w:r w:rsidRPr="00763962">
        <w:rPr>
          <w:rFonts w:ascii="Times New Roman" w:hAnsi="Times New Roman" w:cs="Times New Roman"/>
          <w:sz w:val="26"/>
          <w:szCs w:val="26"/>
        </w:rPr>
        <w:lastRenderedPageBreak/>
        <w:t>учета карты сведений об объекте учета, записи об изменениях сведений или записи о прекращении права собственности Муниципалитета на имущество, содержащие также недостающие и (или) уточненные сведения и подтверждающие их документы. При этом дополнительно направленные правообладателем муниципального имущества документы должны соответствовать установленным настоящим Положением и законодательством требованиям.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В случае если правообладатель муниципального имущества в течение 3 рабочих дней со дня получения извещения представит для учета заявление с указанием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причин необходимости продления срока представления дополнительных документов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 более чем на 30 дней, указанный срок продлевается территориальным органом, но не более чем на 90 дней со дня приостановления процедуры учета. Извещение о продлении указанного срока направляется правообладателю муниципального имущества в течение 3 рабочих дней со дня поступления в Уполномоченный орган заявления правообладателя муниципального имущества.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29. После представления правообладателем муниципального имущества дополнительных документов Уполномоченный орган обязан в 21-дневный срок со дня получения провести их экспертизу и по ее результатам принять одно из следующих решений: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47"/>
      <w:bookmarkEnd w:id="11"/>
      <w:r w:rsidRPr="00763962">
        <w:rPr>
          <w:rFonts w:ascii="Times New Roman" w:hAnsi="Times New Roman" w:cs="Times New Roman"/>
          <w:sz w:val="26"/>
          <w:szCs w:val="26"/>
        </w:rPr>
        <w:t>а) об учете объекта учета в реестре под постоянным реестровым номером муниципального имущества;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)о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 внесении в реестр новых сведений об объекте учета;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3962">
        <w:rPr>
          <w:rFonts w:ascii="Times New Roman" w:hAnsi="Times New Roman" w:cs="Times New Roman"/>
          <w:sz w:val="26"/>
          <w:szCs w:val="26"/>
        </w:rPr>
        <w:t>в) об исключении всех сведений о нем из реестра, если установлены подлинность и полнота дополнительных документов, а также достоверность и полнота содержащихся в них сведений;</w:t>
      </w:r>
      <w:proofErr w:type="gramEnd"/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48"/>
      <w:bookmarkEnd w:id="12"/>
      <w:r w:rsidRPr="00763962">
        <w:rPr>
          <w:rFonts w:ascii="Times New Roman" w:hAnsi="Times New Roman" w:cs="Times New Roman"/>
          <w:sz w:val="26"/>
          <w:szCs w:val="26"/>
        </w:rPr>
        <w:t>г) об отказе: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в учете в реестре объекта учета, если установлено, что представленное к учету имущество, в том числе имущество, право собственности Муниципалитета на которое не зарегистрировано или не подлежит регистрации, не находится в собственности Муниципалитета;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во внесении в реестр новых сведений об объекте учета, если дополнительные документы не содержат недостающие и (или) уточненные сведения, не соответствуют установленным настоящим Положением и законодательством требованиям;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51"/>
      <w:bookmarkEnd w:id="13"/>
      <w:r w:rsidRPr="00763962">
        <w:rPr>
          <w:rFonts w:ascii="Times New Roman" w:hAnsi="Times New Roman" w:cs="Times New Roman"/>
          <w:sz w:val="26"/>
          <w:szCs w:val="26"/>
        </w:rPr>
        <w:lastRenderedPageBreak/>
        <w:t xml:space="preserve">д) о присвоении объекту учета временного реестрового номера муниципального имущества, если установлено, что представленное к учету имущество, в том числе имущество, право собственности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Муниципалитета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 на которое не зарегистрировано или не подлежит регистрации, находится в собственности Муниципалитета. Такое решение принимается в следующих случаях: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3962">
        <w:rPr>
          <w:rFonts w:ascii="Times New Roman" w:hAnsi="Times New Roman" w:cs="Times New Roman"/>
          <w:sz w:val="26"/>
          <w:szCs w:val="26"/>
        </w:rPr>
        <w:t>установлены неполнота и (или) недостоверность дополнительно представленных правообладателем муниципального имущества документов и (или) содержащихся в них сведений;</w:t>
      </w:r>
      <w:proofErr w:type="gramEnd"/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указанные документы не соответствуют установленным настоящим Положением и законодательством требованиям;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правообладатель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>в установленный срок не направил дополнительные документы.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30. В случае принятия решения, указанного в подпункте «а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»-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>«в» или подпункте «г» пункта 29 настоящего Положения, Уполномоченный орган обязан в день принятия решения учесть в реестре объект учета в порядке, установленном пунктом 25 настоящего Положения, либо известить правообладателя муниципального имущества в порядке, предусмотренном пунктом 26 настоящего Положения.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31.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В случае принятия решения, указанного в подпункте «д» пункта 29 настоящего Положения, Уполномоченный орган обязан в течение 2 рабочих дней со дня принятия решения учесть в реестре объект учета под временным реестровым номером муниципального имущества после исключения из карт сведений об объекте учета недостоверных сведений, а также сведений, не подтвержденных копиями соответствующих документов, и внесения в карты сведений об объекте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 учета недостающих сведений, содержащихся в государственных информационных системах и (или) подтвержденных копиями соответствующих документов.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В тот же срок правообладателю муниципального имущества направляется уведомление о присвоении объекту учета временного реестрового номера, в котором также указывается на необходимость направления записей об изменениях сведений в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 исключенных и недостающих в картах сведений об объекте учета сведений и документов, подтверждающих содержащиеся в записях новые сведения.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После получения правообладателем муниципального имущества всех необходимых для завершения учета документов он обязан в течение 3 рабочих дней со </w:t>
      </w:r>
      <w:r w:rsidRPr="00763962">
        <w:rPr>
          <w:rFonts w:ascii="Times New Roman" w:hAnsi="Times New Roman" w:cs="Times New Roman"/>
          <w:sz w:val="26"/>
          <w:szCs w:val="26"/>
        </w:rPr>
        <w:lastRenderedPageBreak/>
        <w:t xml:space="preserve">дня получения последнего документа представить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Уполномоченный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 орган записи об изменениях сведений и документы, подтверждающие содержащиеся в записях новые сведения.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Уполномоченный орган обязан в течение 5 рабочих дней со дня получения всех необходимых для завершения учета документов при их соответствии документам, указанным в уведомлении, внести в реестр новые сведения об объекте учета и изменить временный реестровый номер государственного имущества Республики Дагестан на постоянный реестровый номер муниципального имущества.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В этот же день правообладателю муниципального имущества направляется уведомление о присвоении постоянного реестрового номера муниципального имущества объекту учета и завершении его учета в реестре.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32. Решения Уполномоченного органа, указанные в подпункте «г» пункта 24 и подпункте «г» пункта 29 настоящего Положения, могут быть обжалованы правообладателем в порядке, установленном законодательством Российской Федерации.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33.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Учет муниципального имущества в реестре, внесение в него новых сведений об указанном имуществе и о лицах, обладающих правами на него и сведениями о нем, а также исключение всех сведений о них из реестра осуществляются также по результатам документальных и других проверок правообладателей муниципального имущества и (или) проведения иных мероприятий (далее - мероприятия) (в том числе с использованием сведений, содержащихся в государственных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 информационных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системах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>).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34. Если по результатам проведения мероприятия выявлено имущество,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(в том числе имущество, право собственности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Муниципалитета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 на которое не зарегистрировано или не подлежит регистрации) находится в собственности Муниципалитета, либо выявлено имущество, не находящееся в собственности Муниципалитета, которое учтено в реестре, Уполномоченный </w:t>
      </w:r>
      <w:proofErr w:type="spellStart"/>
      <w:r w:rsidRPr="00763962">
        <w:rPr>
          <w:rFonts w:ascii="Times New Roman" w:hAnsi="Times New Roman" w:cs="Times New Roman"/>
          <w:sz w:val="26"/>
          <w:szCs w:val="26"/>
        </w:rPr>
        <w:t>органв</w:t>
      </w:r>
      <w:proofErr w:type="spellEnd"/>
      <w:r w:rsidRPr="00763962">
        <w:rPr>
          <w:rFonts w:ascii="Times New Roman" w:hAnsi="Times New Roman" w:cs="Times New Roman"/>
          <w:sz w:val="26"/>
          <w:szCs w:val="26"/>
        </w:rPr>
        <w:t xml:space="preserve"> 7-дневный срок со дня завершения мероприятия: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а) формирует карты сведений об объекте учета, в том числе карты сведений о правообладателях муниципального имущества, и (или) изменения в сведениях об объектах учета или о лице, обладающем правами на объект учета либо сведениями о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нем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 либо о прекращении права собственности Муниципалитета на имущество </w:t>
      </w:r>
      <w:r w:rsidRPr="00763962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соответственно по формам, предусмотренным приложениями № 1-3 к настоящему Положению, путем внесения в них сведений, содержащихся в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>, полученных при проведении мероприятия, и государственных информационных системах;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66"/>
      <w:bookmarkEnd w:id="14"/>
      <w:proofErr w:type="gramStart"/>
      <w:r w:rsidRPr="00763962">
        <w:rPr>
          <w:rFonts w:ascii="Times New Roman" w:hAnsi="Times New Roman" w:cs="Times New Roman"/>
          <w:sz w:val="26"/>
          <w:szCs w:val="26"/>
        </w:rPr>
        <w:t>б) направляет правообладателю муниципального имущества сформированные карты сведений об объекте учета и (или) записи об изменениях сведений с требованием в 14-дневный срок со дня его получения завершить формирование карт сведений об объекте учета и (или) записей об изменениях сведений либо о прекращении права собственности Муниципалитета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>на имущество и направить их в систему учета (в том числе с дополнительными документами, подтверждающими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 недостающие в картах сведения) или завершить формирование карт сведений об объекте учета и (или) записей в Уполномоченном органе, если у него нет такой возможности.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35. В случае невыполнения правообладателем муниципального имущества указанного в подпункте «б» пункта 34настоящего Положения требования Уполномоченный орган обязан в 7-дневный срок со дня окончания срока, установленного для выполнения требования, осуществить: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3962">
        <w:rPr>
          <w:rFonts w:ascii="Times New Roman" w:hAnsi="Times New Roman" w:cs="Times New Roman"/>
          <w:sz w:val="26"/>
          <w:szCs w:val="26"/>
        </w:rPr>
        <w:t>а) учет в реестре объектов учета под постоянными реестровыми номерами муниципального имущества, в отношении которых сформированы карты сведений об объекте учета, содержащие в полном объеме сведения, необходимые для осуществления такого учета, или под временными реестровыми номерами муниципального имущества, в отношении которых сформированы карты сведений об объекте учета, содержащие достаточные для соответствующего учета сведения;</w:t>
      </w:r>
      <w:proofErr w:type="gramEnd"/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б) внесение в реестр новых сведений об объектах учета либо исключение всех сведений о них из реестра согласно сформированным в отношении соответствующих объектов учета записям.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36. Правообладателю муниципального имущества в 7-дневный срок направляется уведомление об учете в реестре объектов учета под постоянными реестровыми номерами муниципального имущества и (или) временными реестровыми номерами муниципального имущества, о внесении новых сведений об объектах учета в реестр и (или) исключении из него всех сведений об объектах учета.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 xml:space="preserve">При этом обязанность правообладателей муниципального имущества по представлению сведений о принадлежащем им на вещном праве муниципальном имуществе не будет признана исполненной, а правообладатель муниципального имущества соответственно не будет </w:t>
      </w:r>
      <w:r w:rsidRPr="00763962">
        <w:rPr>
          <w:rFonts w:ascii="Times New Roman" w:hAnsi="Times New Roman" w:cs="Times New Roman"/>
          <w:sz w:val="26"/>
          <w:szCs w:val="26"/>
        </w:rPr>
        <w:lastRenderedPageBreak/>
        <w:t>освобожден от ответственности, предусмотренной законодательством Российской Федерации за непредставление или ненадлежащее представление сведений (информации) в Уполномоченный орган.</w:t>
      </w:r>
      <w:proofErr w:type="gramEnd"/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71"/>
      <w:bookmarkEnd w:id="15"/>
      <w:r w:rsidRPr="00763962">
        <w:rPr>
          <w:rFonts w:ascii="Times New Roman" w:hAnsi="Times New Roman" w:cs="Times New Roman"/>
          <w:sz w:val="26"/>
          <w:szCs w:val="26"/>
        </w:rPr>
        <w:t xml:space="preserve">37.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После поступления имущества в собственность Муниципалитета Уполномоченный орган в 10-дневный срок со дня получения документов, содержащих сведения об этом имуществе, возникновении права собственности Муниципалитета на него и принятии его в казну Муниципалитета, а в отношении имущества, ранее поступившего и принятого в казну Муниципалитета, - со дня получения документов, содержащих сведения об этом имуществе:</w:t>
      </w:r>
      <w:proofErr w:type="gramEnd"/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а) проводит экспертизу поступивших документов, выявляет недостающие в них сведения об указанном имуществе в государственных информационных системах и принимает решение о присвоении объекту учета: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постоянного реестрового номера муниципального имущества, если установлены подлинность и полнота поступивших документов, а также достоверность и полнота сведений об объекте учета, содержащихся в этих документах и государственных информационных системах и предусмотренных в картах сведений об объекте учета;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временного реестрового номера муниципального имущества, если подтверждено поступление объекта учета в собственность Республики Дагестан, но установлены недостоверность и (или) неполнота сведений об объекте учета, содержащихся в поступивших документах и государственных информационных системах, и их достаточность для осуществления соответствующего учета;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б) формирует в системе учета карты сведений об объекте учета по формам, предусмотренным приложением № 1 к настоящему Положению, путем внесения в карты в соответствующих подразделах реестра сведений, содержащихся в поступивших документах и государственных информационных системах.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38. Копии документов, содержащих сведения об обращенном в собственность Муниципалитета имуществе и возникновении права собственности Муниципалитета на него, направляются правообладателем в Уполномоченный орган в 10-дневный срок со дня получения им указанных документов.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Документы, содержащие сведения об имуществе, унаследованном Муниципалитетом по завещанию или в силу закона, и документы, содержащие сведения о возникновении права собственности Муниципалитета на такое имущество, </w:t>
      </w:r>
      <w:r w:rsidRPr="00763962">
        <w:rPr>
          <w:rFonts w:ascii="Times New Roman" w:hAnsi="Times New Roman" w:cs="Times New Roman"/>
          <w:sz w:val="26"/>
          <w:szCs w:val="26"/>
        </w:rPr>
        <w:lastRenderedPageBreak/>
        <w:t>направляются соответствующим территориальным органом Федеральной налоговой службы в Уполномоченный орган в 10-дневный срок со дня получения им указанных документов.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3962">
        <w:rPr>
          <w:rFonts w:ascii="Times New Roman" w:hAnsi="Times New Roman" w:cs="Times New Roman"/>
          <w:sz w:val="26"/>
          <w:szCs w:val="26"/>
        </w:rPr>
        <w:t>Копии документов, содержащих сведения об акциях, долях (вкладах) в уставном (складочном) капитале хозяйственных обществ и товариществ (в том числе сведения об этих обществах и товариществах), в которых права акционера (участника) от имени Муниципалитета осуществляет Уполномоченный орган, а также о возникновении указанных прав, представляются Уполномоченным органом в 10-дневный срок со дня получения указанных документов от хозяйственных обществ и товариществ.</w:t>
      </w:r>
      <w:proofErr w:type="gramEnd"/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39. При изменении сведений об объекте учета и (или) о лицах, обладающих сведениями о нем, в том числе в случае прекращения вещного права (кроме права собственности) на объект учета, принадлежавший правообладателю муниципального имущества, Уполномоченный орган в 10-дневный срок со дня получения документов, подтверждающих указанные изменения: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а) проводит экспертизу поступивших документов;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б) формирует изменения в сведениях по форме, предусмотренной приложением № 2 к настоящему Положению, если по результатам экспертизы установлены подлинность и полнота поступивших документов, а также достоверность и полнота содержащихся в них сведений;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в) вносит новые сведения об объекте учета в карты учета.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83"/>
      <w:bookmarkEnd w:id="16"/>
      <w:r w:rsidRPr="00763962">
        <w:rPr>
          <w:rFonts w:ascii="Times New Roman" w:hAnsi="Times New Roman" w:cs="Times New Roman"/>
          <w:sz w:val="26"/>
          <w:szCs w:val="26"/>
        </w:rPr>
        <w:t>40. После прекращения права собственности Муниципалитета на имущество, составляющее казну Муниципалитета, Уполномоченный орган в 10-дневный срок со дня получения документа, подтверждающего прекращение либо государственную регистрацию прекращения указанного права на имущество, если им является недвижимое имущество: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а) проводит экспертизу поступившего документа;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б) формирует запись о прекращении права собственности Муниципалитета на имущество, составляющее казну Муниципалитета, по форме, предусмотренной приложением № 3 к настоящему Положению (далее - запись о прекращении права собственности Муниципалитета на имущество, составляющее казну Муниципалитета), если по результатам экспертизы установлена подлинность поступившего документа;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в) вносит запись в реестр о прекращении права собственности Муниципалитета </w:t>
      </w:r>
      <w:r w:rsidRPr="00763962">
        <w:rPr>
          <w:rFonts w:ascii="Times New Roman" w:hAnsi="Times New Roman" w:cs="Times New Roman"/>
          <w:sz w:val="26"/>
          <w:szCs w:val="26"/>
        </w:rPr>
        <w:lastRenderedPageBreak/>
        <w:t xml:space="preserve">на объект учета. При этом сведения о таком объекте учета не исключаются из реестра, а учитываются как объекты, право собственности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Муниципалитета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 на которые прекращено.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41.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В случае если при экспертизе документов, указанных в пунктах 37-40 настоящего Положения, установлены недостаточность сведений об объекте учета и неполнота и (или) недостоверность содержащихся в этих документах сведений, Уполномоченный орган запрашивает в заинтересованных государственной и муниципальной власти Республики Дагестан, иных органах и (или) организациях дополнительные документы и завершает учет в 10-дневный срок со дня получения дополнительных документов, если они соответствуют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 требованиям, установленным настоящим Положением и законодательством Российской Федерации.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42.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Внесение сведений о муниципальном имуществе в предусмотренные настоящим Положением формы осуществляется должностным лицом Уполномоченного органа либо правообладателем муниципального имущества в соответствии с Правилами заполнения форм реестра муниципального имущества и изменений в сведениях об объекте учета или о лице, обладающем правами на объект учета либо сведениями о нем, и о прекращении права собственности Муниципалитета на имущество согласно приложению № 2.</w:t>
      </w:r>
      <w:proofErr w:type="gramEnd"/>
    </w:p>
    <w:p w:rsidR="00156FFB" w:rsidRPr="00763962" w:rsidRDefault="00156FFB" w:rsidP="00156F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6FFB" w:rsidRPr="00763962" w:rsidRDefault="00156FFB" w:rsidP="00156FF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III. Порядок предоставления информации из реестра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43. Информация о расположенном на территории Российской Федерации муниципальном имуществе из реестра предоставляется любым заинтересованным лицам в соответствии с законодательством Российской Федерации.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44. Уполномоченный </w:t>
      </w:r>
      <w:proofErr w:type="spellStart"/>
      <w:r w:rsidRPr="00763962">
        <w:rPr>
          <w:rFonts w:ascii="Times New Roman" w:hAnsi="Times New Roman" w:cs="Times New Roman"/>
          <w:sz w:val="26"/>
          <w:szCs w:val="26"/>
        </w:rPr>
        <w:t>органв</w:t>
      </w:r>
      <w:proofErr w:type="spellEnd"/>
      <w:r w:rsidRPr="007639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 с законодательством Российской Федерации бесплатно предоставляет информацию о расположенном на и вне территории Российской Федерации муниципальном имуществе из реестра соответственно: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а) органам государственной власти Российской Федерации и Республики Дагестан, органам местного самоуправления Республики Дагестан;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3962">
        <w:rPr>
          <w:rFonts w:ascii="Times New Roman" w:hAnsi="Times New Roman" w:cs="Times New Roman"/>
          <w:sz w:val="26"/>
          <w:szCs w:val="26"/>
        </w:rPr>
        <w:t xml:space="preserve">б) правоохранительным органам, судам, судебным приставам-исполнителям по находящимся в производстве уголовным и гражданским делам, органам прокуратуры Российской Федерации в целях осуществления надзора за исполнением </w:t>
      </w:r>
      <w:r w:rsidRPr="00763962">
        <w:rPr>
          <w:rFonts w:ascii="Times New Roman" w:hAnsi="Times New Roman" w:cs="Times New Roman"/>
          <w:sz w:val="26"/>
          <w:szCs w:val="26"/>
        </w:rPr>
        <w:lastRenderedPageBreak/>
        <w:t>законодательства Российской Федерации, органам, осуществляющим государственную регистрацию прав на недвижимое имущество и сделок с ним, органам, осуществляющим кадастровый учет и ведение государственного кадастра недвижимости, территориальным органам федеральных органов исполнительной власти, территориальным органам государственных внебюджетных фондов, органам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местного самоуправления, Уполномоченному при Президенте Российской Федерации по правам ребенка, Уполномоченному при Президенте Российской Федерации по защите прав предпринимателей, уполномоченным по защите прав предпринимателей в субъектах Российской Федерации, полномочным представителям Президента Российской Федерации в федеральных округах, арбитражному управляющему в деле о банкротстве в отношении принадлежащих соответствующему должнику объектов федерального недвижимого имущества, нотариусам в связи с совершаемыми нотариальными действиями, а также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 иным определенным федеральными законами органам, организациям и правообладателям муниципального имущества в отношении принадлежащего им муниципального имущества.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98"/>
      <w:bookmarkEnd w:id="17"/>
      <w:r w:rsidRPr="00763962">
        <w:rPr>
          <w:rFonts w:ascii="Times New Roman" w:hAnsi="Times New Roman" w:cs="Times New Roman"/>
          <w:sz w:val="26"/>
          <w:szCs w:val="26"/>
        </w:rPr>
        <w:t xml:space="preserve">45. Предоставление информации иным юридическим и физическим лицам осуществляется при представлении копий документов, подтверждающих полномочия представителя юридического лица, если информация предоставляется его представителю, и документов, удостоверяющих личность (для физического лица). Непредставление указанных копий является основанием для отказа в предоставлении информации, за исключением случая, когда ее предоставление осуществляется при личном обращении физического лица или представителя юридического лица в Уполномоченный орган или многофункциональный центр предоставления государственных и муниципальных услуг (далее - многофункциональный центр). В этом случае изготовление и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заверение копий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 указанных документов в форме электронных образов документов осуществляются Уполномоченным органом или многофункциональным центром самостоятельно.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Предоставление информации осуществляется бесплатно.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46.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 xml:space="preserve">Запрос о предоставлении информации может быть направлен в электронном виде, в том числе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портал), с использованием единой системы межведомственного электронного </w:t>
      </w:r>
      <w:r w:rsidRPr="00763962">
        <w:rPr>
          <w:rFonts w:ascii="Times New Roman" w:hAnsi="Times New Roman" w:cs="Times New Roman"/>
          <w:sz w:val="26"/>
          <w:szCs w:val="26"/>
        </w:rPr>
        <w:lastRenderedPageBreak/>
        <w:t>взаимодействия и межведомственного портала в порядке и в соответствии с требованиями, предъявляемыми к работе с указанными системами.</w:t>
      </w:r>
      <w:proofErr w:type="gramEnd"/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47. Предоставление информации об объектах учета осуществляется в форме документов на бумажном носителе по надлежащим </w:t>
      </w:r>
      <w:proofErr w:type="gramStart"/>
      <w:r w:rsidRPr="00763962">
        <w:rPr>
          <w:rFonts w:ascii="Times New Roman" w:hAnsi="Times New Roman" w:cs="Times New Roman"/>
          <w:sz w:val="26"/>
          <w:szCs w:val="26"/>
        </w:rPr>
        <w:t>образом</w:t>
      </w:r>
      <w:proofErr w:type="gramEnd"/>
      <w:r w:rsidRPr="00763962">
        <w:rPr>
          <w:rFonts w:ascii="Times New Roman" w:hAnsi="Times New Roman" w:cs="Times New Roman"/>
          <w:sz w:val="26"/>
          <w:szCs w:val="26"/>
        </w:rPr>
        <w:t xml:space="preserve"> оформленным запросам.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3962">
        <w:rPr>
          <w:rFonts w:ascii="Times New Roman" w:hAnsi="Times New Roman" w:cs="Times New Roman"/>
          <w:sz w:val="26"/>
          <w:szCs w:val="26"/>
        </w:rPr>
        <w:t>Информация предоставляется в течение 10 рабочих дней со дня поступления запроса в Уполномоченный орган в виде выписок из реестра, а в виде документов, содержащих обобщенную информацию об объектах учета или отказ в предоставлении информации, - в течение 20 рабочих дней (в случае запроса обобщенной информации или направления мотивированного решения об отказе в предоставлении информации).</w:t>
      </w:r>
      <w:proofErr w:type="gramEnd"/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Выписки из реестра выдаются Уполномоченным органом только в отношении объектов учета, относящихся к муниципальному имуществу, указанному в пункте 3 настоящего Положения.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Отказ в предоставлении информации об объектах учета может быть обжалован в порядке, установленном законодательством Российской Федерации.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 xml:space="preserve">48. Информация о муниципальном имуществе, расположенном на территории Российской Федерации, из реестра размещается на сайте Администрации </w:t>
      </w:r>
      <w:r w:rsidRPr="00763962">
        <w:rPr>
          <w:rFonts w:ascii="Times New Roman" w:hAnsi="Times New Roman"/>
          <w:sz w:val="26"/>
          <w:szCs w:val="26"/>
        </w:rPr>
        <w:t xml:space="preserve">МО СП «село </w:t>
      </w:r>
      <w:r>
        <w:rPr>
          <w:rFonts w:ascii="Times New Roman" w:hAnsi="Times New Roman"/>
          <w:sz w:val="26"/>
          <w:szCs w:val="26"/>
        </w:rPr>
        <w:t>Акнада</w:t>
      </w:r>
      <w:r w:rsidRPr="00763962">
        <w:rPr>
          <w:rFonts w:ascii="Times New Roman" w:hAnsi="Times New Roman"/>
          <w:sz w:val="26"/>
          <w:szCs w:val="26"/>
        </w:rPr>
        <w:t>»</w:t>
      </w:r>
      <w:r w:rsidRPr="0076396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63962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в виде сведений об объектах учета в объеме, установленном Администрацией </w:t>
      </w:r>
      <w:r w:rsidRPr="00763962">
        <w:rPr>
          <w:rFonts w:ascii="Times New Roman" w:hAnsi="Times New Roman"/>
          <w:sz w:val="26"/>
          <w:szCs w:val="26"/>
        </w:rPr>
        <w:t xml:space="preserve">МО СП «село </w:t>
      </w:r>
      <w:r>
        <w:rPr>
          <w:rFonts w:ascii="Times New Roman" w:hAnsi="Times New Roman"/>
          <w:sz w:val="26"/>
          <w:szCs w:val="26"/>
        </w:rPr>
        <w:t>Акнада</w:t>
      </w:r>
      <w:r w:rsidRPr="00763962">
        <w:rPr>
          <w:rFonts w:ascii="Times New Roman" w:hAnsi="Times New Roman"/>
          <w:sz w:val="26"/>
          <w:szCs w:val="26"/>
        </w:rPr>
        <w:t>»</w:t>
      </w:r>
      <w:r w:rsidRPr="00763962">
        <w:rPr>
          <w:rFonts w:ascii="Times New Roman" w:hAnsi="Times New Roman" w:cs="Times New Roman"/>
          <w:sz w:val="26"/>
          <w:szCs w:val="26"/>
        </w:rPr>
        <w:t>, не позднее 3 рабочих дней со дня внесения ее в реестр.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6FFB" w:rsidRPr="00763962" w:rsidRDefault="00156FFB" w:rsidP="00156FF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IV. Заключительные положения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49. Правообладатели муниципального имущества, иные организации и (или) органы несут ответственность за непредставление или ненадлежащее предоставление сведений о муниципальном имуществе либо предоставление недостоверных и (или) неполных сведений о нем в Уполномоченный орган в случаях и порядке, установленных законодательством Российской Федерации.</w:t>
      </w:r>
    </w:p>
    <w:p w:rsidR="00156FFB" w:rsidRPr="00763962" w:rsidRDefault="00156FFB" w:rsidP="00156F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3962">
        <w:rPr>
          <w:rFonts w:ascii="Times New Roman" w:hAnsi="Times New Roman" w:cs="Times New Roman"/>
          <w:sz w:val="26"/>
          <w:szCs w:val="26"/>
        </w:rPr>
        <w:t>50. Отсутствие сведений об объектах имущества в реестре муниципального имущества не является основанием для признания права собственности Муниципалитета на такое имущество отсутствующим.</w:t>
      </w:r>
    </w:p>
    <w:p w:rsidR="00156FFB" w:rsidRDefault="00156FFB" w:rsidP="00156FFB"/>
    <w:p w:rsidR="00156FFB" w:rsidRDefault="00156FFB" w:rsidP="00156F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6FFB" w:rsidRDefault="00156FFB" w:rsidP="00156F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6FFB" w:rsidRDefault="00156FFB" w:rsidP="00156F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6FFB" w:rsidRDefault="00156FFB" w:rsidP="00156F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6FFB" w:rsidRDefault="00156FFB" w:rsidP="00156F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6FFB" w:rsidRDefault="00156FFB" w:rsidP="00156F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6FFB" w:rsidRDefault="00156FFB" w:rsidP="00156F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6FFB" w:rsidRDefault="00156FFB" w:rsidP="00156F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6FFB" w:rsidRDefault="00156FFB" w:rsidP="00156F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6FFB" w:rsidRDefault="00156FFB" w:rsidP="00156F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6FFB" w:rsidRDefault="00156FFB" w:rsidP="00156F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6FFB" w:rsidRDefault="00156FFB" w:rsidP="00156F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6FFB" w:rsidRDefault="00156FFB" w:rsidP="00156F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6FFB" w:rsidRDefault="00156FFB" w:rsidP="00156F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6FFB" w:rsidRDefault="00156FFB" w:rsidP="00156F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6FFB" w:rsidRDefault="00156FFB" w:rsidP="00156F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6FFB" w:rsidRDefault="00156FFB" w:rsidP="00156F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6FFB" w:rsidRDefault="00156FFB" w:rsidP="00156F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6FFB" w:rsidRDefault="00156FFB" w:rsidP="00156F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6FFB" w:rsidRDefault="00156FFB" w:rsidP="00156F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6FFB" w:rsidRDefault="00156FFB" w:rsidP="00156F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62A69" w:rsidRPr="00156FFB" w:rsidRDefault="00D62A69" w:rsidP="00156FFB">
      <w:bookmarkStart w:id="18" w:name="_GoBack"/>
      <w:bookmarkEnd w:id="18"/>
    </w:p>
    <w:sectPr w:rsidR="00D62A69" w:rsidRPr="00156FFB" w:rsidSect="002A0F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A348A"/>
    <w:multiLevelType w:val="hybridMultilevel"/>
    <w:tmpl w:val="56464D68"/>
    <w:lvl w:ilvl="0" w:tplc="7CA67E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E"/>
    <w:rsid w:val="00156FFB"/>
    <w:rsid w:val="002A0F1F"/>
    <w:rsid w:val="0069369A"/>
    <w:rsid w:val="00B52703"/>
    <w:rsid w:val="00C77F9E"/>
    <w:rsid w:val="00CD7DC8"/>
    <w:rsid w:val="00D6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0F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9369A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9369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36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936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D7D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CD7DC8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CD7DC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B527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0F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9369A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9369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36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936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D7D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CD7DC8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CD7DC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B527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5365</Words>
  <Characters>30585</Characters>
  <Application>Microsoft Office Word</Application>
  <DocSecurity>0</DocSecurity>
  <Lines>254</Lines>
  <Paragraphs>71</Paragraphs>
  <ScaleCrop>false</ScaleCrop>
  <Company>Home</Company>
  <LinksUpToDate>false</LinksUpToDate>
  <CharactersWithSpaces>35879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dcterms:created xsi:type="dcterms:W3CDTF">2020-04-21T07:55:00Z</dcterms:created>
  <dcterms:modified xsi:type="dcterms:W3CDTF">2020-08-04T15:00:00Z</dcterms:modified>
</cp:coreProperties>
</file>